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34" w:rsidRDefault="004F6F34" w:rsidP="004F6F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F6F34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Декада приемов граждан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F6F34">
        <w:rPr>
          <w:rFonts w:ascii="Times New Roman" w:hAnsi="Times New Roman" w:cs="Times New Roman"/>
          <w:b/>
          <w:sz w:val="28"/>
          <w:szCs w:val="28"/>
          <w:u w:val="single"/>
        </w:rPr>
        <w:t>с 01.12 по 10.12.2020г.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9"/>
        <w:gridCol w:w="1834"/>
        <w:gridCol w:w="1770"/>
        <w:gridCol w:w="15"/>
        <w:gridCol w:w="15"/>
        <w:gridCol w:w="15"/>
        <w:gridCol w:w="15"/>
        <w:gridCol w:w="15"/>
        <w:gridCol w:w="15"/>
        <w:gridCol w:w="15"/>
        <w:gridCol w:w="15"/>
        <w:gridCol w:w="2188"/>
        <w:gridCol w:w="4394"/>
      </w:tblGrid>
      <w:tr w:rsidR="004F6F34" w:rsidRPr="00A24552" w:rsidTr="004F6F34">
        <w:tc>
          <w:tcPr>
            <w:tcW w:w="4119" w:type="dxa"/>
          </w:tcPr>
          <w:p w:rsidR="004F6F34" w:rsidRPr="002653BE" w:rsidRDefault="004F6F34" w:rsidP="004F6F3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F34" w:rsidRPr="002653BE" w:rsidRDefault="004F6F34" w:rsidP="004F6F3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B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4F6F34" w:rsidRPr="002653BE" w:rsidRDefault="004F6F34" w:rsidP="004F6F3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3BE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населенного пункта)</w:t>
            </w:r>
          </w:p>
        </w:tc>
        <w:tc>
          <w:tcPr>
            <w:tcW w:w="1834" w:type="dxa"/>
          </w:tcPr>
          <w:p w:rsidR="004F6F34" w:rsidRPr="002653BE" w:rsidRDefault="004F6F34" w:rsidP="004F6F3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</w:t>
            </w:r>
          </w:p>
          <w:p w:rsidR="004F6F34" w:rsidRPr="002653BE" w:rsidRDefault="004F6F34" w:rsidP="004F6F3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  <w:p w:rsidR="004F6F34" w:rsidRPr="002653BE" w:rsidRDefault="004F6F34" w:rsidP="004F6F3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3BE">
              <w:rPr>
                <w:rFonts w:ascii="Times New Roman" w:hAnsi="Times New Roman" w:cs="Times New Roman"/>
                <w:b/>
                <w:sz w:val="24"/>
                <w:szCs w:val="24"/>
              </w:rPr>
              <w:t>приема (мероприятия)</w:t>
            </w:r>
          </w:p>
        </w:tc>
        <w:tc>
          <w:tcPr>
            <w:tcW w:w="1890" w:type="dxa"/>
            <w:gridSpan w:val="9"/>
          </w:tcPr>
          <w:p w:rsidR="004F6F34" w:rsidRPr="00C67734" w:rsidRDefault="004F6F34" w:rsidP="004F6F3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приема </w:t>
            </w:r>
          </w:p>
        </w:tc>
        <w:tc>
          <w:tcPr>
            <w:tcW w:w="2188" w:type="dxa"/>
          </w:tcPr>
          <w:p w:rsidR="004F6F34" w:rsidRDefault="008E1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  <w:p w:rsidR="004F6F34" w:rsidRPr="00C67734" w:rsidRDefault="004F6F34" w:rsidP="004F6F3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F6F34" w:rsidRPr="002653BE" w:rsidRDefault="004F6F34" w:rsidP="004F6F3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BE">
              <w:rPr>
                <w:rFonts w:ascii="Times New Roman" w:hAnsi="Times New Roman" w:cs="Times New Roman"/>
                <w:b/>
                <w:sz w:val="24"/>
                <w:szCs w:val="24"/>
              </w:rPr>
              <w:t>Ф.И.О., занимаемая должность лица, ведущего прием (мероприятие)</w:t>
            </w:r>
          </w:p>
          <w:p w:rsidR="004F6F34" w:rsidRPr="002653BE" w:rsidRDefault="004F6F34" w:rsidP="004F6F3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Местная общественная приемная</w:t>
            </w:r>
          </w:p>
        </w:tc>
        <w:tc>
          <w:tcPr>
            <w:tcW w:w="1834" w:type="dxa"/>
          </w:tcPr>
          <w:p w:rsidR="004F6F34" w:rsidRDefault="004F6F34" w:rsidP="004F6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4F6F34" w:rsidRDefault="004F6F34" w:rsidP="004F6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4F6F34" w:rsidRDefault="004F6F34" w:rsidP="004F6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4" w:rsidRPr="00A24552" w:rsidRDefault="004F6F34" w:rsidP="004F6F3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0" w:type="dxa"/>
            <w:gridSpan w:val="9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188" w:type="dxa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2-21-70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Гафаров Марат Ринатович, Глава муниципального района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Местная общественная приемная</w:t>
            </w:r>
          </w:p>
        </w:tc>
        <w:tc>
          <w:tcPr>
            <w:tcW w:w="1834" w:type="dxa"/>
          </w:tcPr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1890" w:type="dxa"/>
            <w:gridSpan w:val="9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88" w:type="dxa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2-27-50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Егорович</w:t>
            </w: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руководитель фракции «</w:t>
            </w:r>
            <w:r w:rsidRPr="00A2455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ЕДИНАЯ РОССИЯ</w:t>
            </w:r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 в совете Дрожжановского</w:t>
            </w: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заместитель Главы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2011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Местная общественная приемная</w:t>
            </w:r>
          </w:p>
        </w:tc>
        <w:tc>
          <w:tcPr>
            <w:tcW w:w="1834" w:type="dxa"/>
          </w:tcPr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890" w:type="dxa"/>
            <w:gridSpan w:val="9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1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88" w:type="dxa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2-24-50</w:t>
            </w:r>
          </w:p>
        </w:tc>
        <w:tc>
          <w:tcPr>
            <w:tcW w:w="4394" w:type="dxa"/>
          </w:tcPr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Абдулхарисович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52011B" w:rsidRDefault="004F6F34" w:rsidP="004F6F3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2011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Местная общественная приемная</w:t>
            </w:r>
          </w:p>
        </w:tc>
        <w:tc>
          <w:tcPr>
            <w:tcW w:w="1834" w:type="dxa"/>
          </w:tcPr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08:00-9:00</w:t>
            </w:r>
          </w:p>
        </w:tc>
        <w:tc>
          <w:tcPr>
            <w:tcW w:w="1890" w:type="dxa"/>
            <w:gridSpan w:val="9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1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88" w:type="dxa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2-29-70</w:t>
            </w:r>
          </w:p>
        </w:tc>
        <w:tc>
          <w:tcPr>
            <w:tcW w:w="4394" w:type="dxa"/>
          </w:tcPr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Шуркин Юрий Иванович, начальник отдела строительства и ЖКХ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Местная общественная приемная</w:t>
            </w:r>
          </w:p>
        </w:tc>
        <w:tc>
          <w:tcPr>
            <w:tcW w:w="1834" w:type="dxa"/>
          </w:tcPr>
          <w:p w:rsidR="004F6F34" w:rsidRPr="004669FB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4669FB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4669FB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9.00- 10.00</w:t>
            </w:r>
          </w:p>
        </w:tc>
        <w:tc>
          <w:tcPr>
            <w:tcW w:w="1890" w:type="dxa"/>
            <w:gridSpan w:val="9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F6F34" w:rsidRDefault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2-38-07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социальной защиты населения</w:t>
            </w:r>
          </w:p>
        </w:tc>
      </w:tr>
      <w:tr w:rsidR="004F6F34" w:rsidRPr="00A24552" w:rsidTr="004F6F34">
        <w:trPr>
          <w:trHeight w:val="1200"/>
        </w:trPr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Местная общественная приемная</w:t>
            </w:r>
          </w:p>
        </w:tc>
        <w:tc>
          <w:tcPr>
            <w:tcW w:w="1834" w:type="dxa"/>
          </w:tcPr>
          <w:p w:rsidR="004F6F34" w:rsidRPr="004669FB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4F6F34" w:rsidRPr="004669FB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4F6F34" w:rsidRPr="004669FB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4F6F34" w:rsidRPr="004669FB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10.00 до 12.00</w:t>
            </w:r>
          </w:p>
        </w:tc>
        <w:tc>
          <w:tcPr>
            <w:tcW w:w="1890" w:type="dxa"/>
            <w:gridSpan w:val="9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188" w:type="dxa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2-20-95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Илдар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Ирфанович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и</w:t>
            </w:r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нительный секретарь Дрожжановского </w:t>
            </w:r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местного отделения партии «Единая Россия»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Местная общественная приемная</w:t>
            </w:r>
          </w:p>
        </w:tc>
        <w:tc>
          <w:tcPr>
            <w:tcW w:w="1834" w:type="dxa"/>
          </w:tcPr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.00</w:t>
            </w:r>
          </w:p>
        </w:tc>
        <w:tc>
          <w:tcPr>
            <w:tcW w:w="1890" w:type="dxa"/>
            <w:gridSpan w:val="9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88" w:type="dxa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2-31-33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Управления ПФР в Дрож. </w:t>
            </w:r>
            <w:proofErr w:type="gramStart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>р-е</w:t>
            </w:r>
            <w:proofErr w:type="gramEnd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РТ</w:t>
            </w:r>
          </w:p>
        </w:tc>
      </w:tr>
      <w:tr w:rsidR="004F6F34" w:rsidRPr="00A24552" w:rsidTr="004F6F34">
        <w:tc>
          <w:tcPr>
            <w:tcW w:w="4119" w:type="dxa"/>
            <w:tcBorders>
              <w:bottom w:val="nil"/>
            </w:tcBorders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Местная общественная приемная</w:t>
            </w:r>
          </w:p>
        </w:tc>
        <w:tc>
          <w:tcPr>
            <w:tcW w:w="1834" w:type="dxa"/>
          </w:tcPr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07.12.2020-10.12.2020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08.00 до 10.00</w:t>
            </w:r>
          </w:p>
        </w:tc>
        <w:tc>
          <w:tcPr>
            <w:tcW w:w="1890" w:type="dxa"/>
            <w:gridSpan w:val="9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88" w:type="dxa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2-20-95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Санатуллова</w:t>
            </w:r>
            <w:proofErr w:type="spellEnd"/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Гульназ</w:t>
            </w:r>
            <w:proofErr w:type="spellEnd"/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Ирфановна</w:t>
            </w:r>
            <w:proofErr w:type="spellEnd"/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приемной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Местная общественная приемная</w:t>
            </w:r>
          </w:p>
        </w:tc>
        <w:tc>
          <w:tcPr>
            <w:tcW w:w="1834" w:type="dxa"/>
          </w:tcPr>
          <w:p w:rsidR="004F6F34" w:rsidRPr="008D1B65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5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4F6F34" w:rsidRPr="008D1B65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5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4F6F34" w:rsidRPr="008D1B65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5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5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4F6F34" w:rsidRPr="007874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4" w:rsidRPr="007874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8745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74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5" w:type="dxa"/>
            <w:gridSpan w:val="8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203" w:type="dxa"/>
            <w:gridSpan w:val="2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2-28-52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Анверовна</w:t>
            </w:r>
            <w:proofErr w:type="spellEnd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Глав. </w:t>
            </w:r>
            <w:proofErr w:type="spellStart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Налог. </w:t>
            </w:r>
            <w:proofErr w:type="spellStart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</w:t>
            </w:r>
            <w:proofErr w:type="spellEnd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отд. работы с </w:t>
            </w:r>
            <w:proofErr w:type="spellStart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</w:t>
            </w:r>
            <w:proofErr w:type="spellEnd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</w:t>
            </w:r>
            <w:proofErr w:type="spellEnd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>. ИФНС России №7 по РТ</w:t>
            </w:r>
          </w:p>
          <w:p w:rsidR="004F6F34" w:rsidRPr="00A24552" w:rsidRDefault="004F6F34" w:rsidP="004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F34" w:rsidRPr="00A24552" w:rsidTr="004F6F34">
        <w:trPr>
          <w:trHeight w:val="1276"/>
        </w:trPr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В административном здании Алешкин-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Саплыкского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с. Алешкин-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Саплык</w:t>
            </w:r>
            <w:proofErr w:type="spellEnd"/>
          </w:p>
        </w:tc>
        <w:tc>
          <w:tcPr>
            <w:tcW w:w="1834" w:type="dxa"/>
          </w:tcPr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до 16.00</w:t>
            </w:r>
          </w:p>
        </w:tc>
        <w:tc>
          <w:tcPr>
            <w:tcW w:w="1875" w:type="dxa"/>
            <w:gridSpan w:val="8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03" w:type="dxa"/>
            <w:gridSpan w:val="2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37-5-36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Артемьев Петр Николаевич, Алешкин-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Саплыкское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Глава</w:t>
            </w:r>
          </w:p>
        </w:tc>
      </w:tr>
      <w:tr w:rsidR="004F6F34" w:rsidRPr="00A24552" w:rsidTr="004F6F34">
        <w:trPr>
          <w:trHeight w:val="1276"/>
        </w:trPr>
        <w:tc>
          <w:tcPr>
            <w:tcW w:w="4119" w:type="dxa"/>
          </w:tcPr>
          <w:p w:rsidR="004F6F34" w:rsidRPr="004669FB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В административном здании Алешкин-</w:t>
            </w:r>
            <w:proofErr w:type="spellStart"/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Саплыкского</w:t>
            </w:r>
            <w:proofErr w:type="spellEnd"/>
            <w:r w:rsidRPr="004669F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с. Алешкин-</w:t>
            </w:r>
            <w:proofErr w:type="spellStart"/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Саплык</w:t>
            </w:r>
            <w:proofErr w:type="spellEnd"/>
          </w:p>
        </w:tc>
        <w:tc>
          <w:tcPr>
            <w:tcW w:w="1834" w:type="dxa"/>
          </w:tcPr>
          <w:p w:rsidR="004F6F34" w:rsidRPr="004669FB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4F6F34" w:rsidRPr="004669FB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4F6F34" w:rsidRPr="004669FB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875" w:type="dxa"/>
            <w:gridSpan w:val="8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03" w:type="dxa"/>
            <w:gridSpan w:val="2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70">
              <w:rPr>
                <w:rFonts w:ascii="Times New Roman" w:hAnsi="Times New Roman" w:cs="Times New Roman"/>
                <w:sz w:val="24"/>
                <w:szCs w:val="24"/>
              </w:rPr>
              <w:t>37-5-36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Мубаракшевич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-Индивидуальный предприниматель </w:t>
            </w:r>
          </w:p>
        </w:tc>
      </w:tr>
      <w:tr w:rsidR="004F6F34" w:rsidRPr="00A24552" w:rsidTr="004F6F34">
        <w:tc>
          <w:tcPr>
            <w:tcW w:w="4119" w:type="dxa"/>
            <w:tcBorders>
              <w:top w:val="single" w:sz="4" w:space="0" w:color="auto"/>
            </w:tcBorders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Большеаксинского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Большая Акса</w:t>
            </w:r>
          </w:p>
        </w:tc>
        <w:tc>
          <w:tcPr>
            <w:tcW w:w="1834" w:type="dxa"/>
          </w:tcPr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875" w:type="dxa"/>
            <w:gridSpan w:val="8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03" w:type="dxa"/>
            <w:gridSpan w:val="2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32-1-17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Храмов Алексей Васильевич,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Большеаксинское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Глава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Большецильнинского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Цильна</w:t>
            </w:r>
            <w:proofErr w:type="spellEnd"/>
          </w:p>
        </w:tc>
        <w:tc>
          <w:tcPr>
            <w:tcW w:w="1834" w:type="dxa"/>
          </w:tcPr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860" w:type="dxa"/>
            <w:gridSpan w:val="7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18" w:type="dxa"/>
            <w:gridSpan w:val="3"/>
          </w:tcPr>
          <w:p w:rsidR="004F6F34" w:rsidRDefault="008E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38-6-35</w:t>
            </w:r>
          </w:p>
          <w:p w:rsidR="004F6F34" w:rsidRDefault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Замилевич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Большецильнинское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Глава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Большецильнинского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Цильна</w:t>
            </w:r>
            <w:proofErr w:type="spellEnd"/>
          </w:p>
        </w:tc>
        <w:tc>
          <w:tcPr>
            <w:tcW w:w="1834" w:type="dxa"/>
          </w:tcPr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1860" w:type="dxa"/>
            <w:gridSpan w:val="7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18" w:type="dxa"/>
            <w:gridSpan w:val="3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38-6-35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>Бикчуров</w:t>
            </w:r>
            <w:proofErr w:type="spellEnd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Равиль </w:t>
            </w:r>
            <w:proofErr w:type="spellStart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>Адиевич</w:t>
            </w:r>
            <w:proofErr w:type="spellEnd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>,  КФХ  «</w:t>
            </w:r>
            <w:proofErr w:type="spellStart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>Бикчуров</w:t>
            </w:r>
            <w:proofErr w:type="spellEnd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Р.А.» 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с.  Городище</w:t>
            </w:r>
          </w:p>
        </w:tc>
        <w:tc>
          <w:tcPr>
            <w:tcW w:w="1834" w:type="dxa"/>
          </w:tcPr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860" w:type="dxa"/>
            <w:gridSpan w:val="7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218" w:type="dxa"/>
            <w:gridSpan w:val="3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35-1-16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Усмендеев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Городищенское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Глава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В административном здании Звездинского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Хоронар-Шигали</w:t>
            </w:r>
            <w:proofErr w:type="spellEnd"/>
          </w:p>
        </w:tc>
        <w:tc>
          <w:tcPr>
            <w:tcW w:w="1834" w:type="dxa"/>
          </w:tcPr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860" w:type="dxa"/>
            <w:gridSpan w:val="7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218" w:type="dxa"/>
            <w:gridSpan w:val="3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36-5-16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02">
              <w:rPr>
                <w:rFonts w:ascii="Times New Roman" w:hAnsi="Times New Roman" w:cs="Times New Roman"/>
                <w:sz w:val="24"/>
                <w:szCs w:val="24"/>
              </w:rPr>
              <w:t>Денисова Марина Вячеславовна</w:t>
            </w: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Звездинское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Глава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Малоцильнинского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Цильна</w:t>
            </w:r>
            <w:proofErr w:type="spellEnd"/>
          </w:p>
        </w:tc>
        <w:tc>
          <w:tcPr>
            <w:tcW w:w="1834" w:type="dxa"/>
          </w:tcPr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860" w:type="dxa"/>
            <w:gridSpan w:val="7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18" w:type="dxa"/>
            <w:gridSpan w:val="3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39-4-72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Гумер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Шавкетович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Малоцильнинское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4669FB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Малоцильнинского</w:t>
            </w:r>
            <w:proofErr w:type="spellEnd"/>
            <w:r w:rsidRPr="004669F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69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69FB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Цильна</w:t>
            </w:r>
            <w:proofErr w:type="spellEnd"/>
          </w:p>
        </w:tc>
        <w:tc>
          <w:tcPr>
            <w:tcW w:w="1834" w:type="dxa"/>
          </w:tcPr>
          <w:p w:rsidR="004F6F34" w:rsidRPr="004669FB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4669FB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4669FB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10:00-12:00</w:t>
            </w:r>
          </w:p>
        </w:tc>
        <w:tc>
          <w:tcPr>
            <w:tcW w:w="1860" w:type="dxa"/>
            <w:gridSpan w:val="7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F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18" w:type="dxa"/>
            <w:gridSpan w:val="3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39-4-72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Амирзянович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Марсовского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Нижние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Каракитаны</w:t>
            </w:r>
            <w:proofErr w:type="spellEnd"/>
          </w:p>
        </w:tc>
        <w:tc>
          <w:tcPr>
            <w:tcW w:w="1834" w:type="dxa"/>
          </w:tcPr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C37251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372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860" w:type="dxa"/>
            <w:gridSpan w:val="7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18" w:type="dxa"/>
            <w:gridSpan w:val="3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31-1-36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Марсовское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Глава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Марсовского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Каракитаны</w:t>
            </w:r>
            <w:proofErr w:type="spellEnd"/>
          </w:p>
        </w:tc>
        <w:tc>
          <w:tcPr>
            <w:tcW w:w="1834" w:type="dxa"/>
          </w:tcPr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1860" w:type="dxa"/>
            <w:gridSpan w:val="7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218" w:type="dxa"/>
            <w:gridSpan w:val="3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31-1-36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>Хамбеловна</w:t>
            </w:r>
            <w:proofErr w:type="spellEnd"/>
            <w:r w:rsidRPr="00A2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Марсовская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Матакского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с. Матаки</w:t>
            </w:r>
          </w:p>
        </w:tc>
        <w:tc>
          <w:tcPr>
            <w:tcW w:w="1834" w:type="dxa"/>
          </w:tcPr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845" w:type="dxa"/>
            <w:gridSpan w:val="6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33" w:type="dxa"/>
            <w:gridSpan w:val="4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38-1-18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Петрович</w:t>
            </w: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Матакское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Глава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90705A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5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90705A">
              <w:rPr>
                <w:rFonts w:ascii="Times New Roman" w:hAnsi="Times New Roman" w:cs="Times New Roman"/>
                <w:sz w:val="24"/>
                <w:szCs w:val="24"/>
              </w:rPr>
              <w:t>Матакского</w:t>
            </w:r>
            <w:proofErr w:type="spellEnd"/>
            <w:r w:rsidRPr="0090705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5A">
              <w:rPr>
                <w:rFonts w:ascii="Times New Roman" w:hAnsi="Times New Roman" w:cs="Times New Roman"/>
                <w:sz w:val="24"/>
                <w:szCs w:val="24"/>
              </w:rPr>
              <w:t>с. Матаки</w:t>
            </w:r>
          </w:p>
        </w:tc>
        <w:tc>
          <w:tcPr>
            <w:tcW w:w="1834" w:type="dxa"/>
          </w:tcPr>
          <w:p w:rsidR="004F6F34" w:rsidRPr="0090705A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70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90705A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70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90705A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70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90705A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70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90705A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70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10.00 - 12.00</w:t>
            </w:r>
          </w:p>
        </w:tc>
        <w:tc>
          <w:tcPr>
            <w:tcW w:w="1830" w:type="dxa"/>
            <w:gridSpan w:val="5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5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48" w:type="dxa"/>
            <w:gridSpan w:val="5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38-1-18</w:t>
            </w:r>
          </w:p>
        </w:tc>
        <w:tc>
          <w:tcPr>
            <w:tcW w:w="4394" w:type="dxa"/>
          </w:tcPr>
          <w:p w:rsidR="004F6F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Леонидович – 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Нижнечекурского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с. 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Чекурское</w:t>
            </w:r>
            <w:proofErr w:type="spellEnd"/>
          </w:p>
        </w:tc>
        <w:tc>
          <w:tcPr>
            <w:tcW w:w="1834" w:type="dxa"/>
          </w:tcPr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830" w:type="dxa"/>
            <w:gridSpan w:val="5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248" w:type="dxa"/>
            <w:gridSpan w:val="5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33-1-34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Албутов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Нижнечекурское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Новоильмовского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Ильмово</w:t>
            </w:r>
            <w:proofErr w:type="spellEnd"/>
          </w:p>
        </w:tc>
        <w:tc>
          <w:tcPr>
            <w:tcW w:w="1834" w:type="dxa"/>
          </w:tcPr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830" w:type="dxa"/>
            <w:gridSpan w:val="5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48" w:type="dxa"/>
            <w:gridSpan w:val="5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36-2-02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Дружков 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Надирович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Новоильмовское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Глава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Новобурундуковского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1834" w:type="dxa"/>
          </w:tcPr>
          <w:p w:rsidR="004F6F34" w:rsidRPr="00B2373E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2373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B2373E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2373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B2373E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2373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B2373E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2373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B2373E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2373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Pr="00B2373E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2373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B2373E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2373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2373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830" w:type="dxa"/>
            <w:gridSpan w:val="5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48" w:type="dxa"/>
            <w:gridSpan w:val="5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31-7-03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Ранцев Владислав Геннадьевич, 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Новобурундуковское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Глава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Новоишлинского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Ишли</w:t>
            </w:r>
            <w:proofErr w:type="spellEnd"/>
          </w:p>
        </w:tc>
        <w:tc>
          <w:tcPr>
            <w:tcW w:w="1834" w:type="dxa"/>
          </w:tcPr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830" w:type="dxa"/>
            <w:gridSpan w:val="5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48" w:type="dxa"/>
            <w:gridSpan w:val="5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30-6-25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Радик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Новоишлинское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          сельское    поселение, Глава     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90705A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5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90705A">
              <w:rPr>
                <w:rFonts w:ascii="Times New Roman" w:hAnsi="Times New Roman" w:cs="Times New Roman"/>
                <w:sz w:val="24"/>
                <w:szCs w:val="24"/>
              </w:rPr>
              <w:t>Новоишлинского</w:t>
            </w:r>
            <w:proofErr w:type="spellEnd"/>
            <w:r w:rsidRPr="0090705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070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0705A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 w:rsidRPr="0090705A">
              <w:rPr>
                <w:rFonts w:ascii="Times New Roman" w:hAnsi="Times New Roman" w:cs="Times New Roman"/>
                <w:sz w:val="24"/>
                <w:szCs w:val="24"/>
              </w:rPr>
              <w:t>Ишли</w:t>
            </w:r>
            <w:proofErr w:type="spellEnd"/>
          </w:p>
        </w:tc>
        <w:tc>
          <w:tcPr>
            <w:tcW w:w="1834" w:type="dxa"/>
          </w:tcPr>
          <w:p w:rsidR="004F6F34" w:rsidRPr="0090705A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70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90705A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70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90705A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70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90705A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70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90705A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70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10.00 - 12.00</w:t>
            </w:r>
          </w:p>
        </w:tc>
        <w:tc>
          <w:tcPr>
            <w:tcW w:w="1830" w:type="dxa"/>
            <w:gridSpan w:val="5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5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48" w:type="dxa"/>
            <w:gridSpan w:val="5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70">
              <w:rPr>
                <w:rFonts w:ascii="Times New Roman" w:hAnsi="Times New Roman" w:cs="Times New Roman"/>
                <w:sz w:val="24"/>
                <w:szCs w:val="24"/>
              </w:rPr>
              <w:t>30-6-25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Ландыш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Амирзяновна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Заведующий-фельдшер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Нововкакерлинским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 ГАУЗ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Дрожжановская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В административном здании Село-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Убейского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Убеи</w:t>
            </w:r>
            <w:proofErr w:type="spellEnd"/>
          </w:p>
        </w:tc>
        <w:tc>
          <w:tcPr>
            <w:tcW w:w="1834" w:type="dxa"/>
          </w:tcPr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830" w:type="dxa"/>
            <w:gridSpan w:val="5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248" w:type="dxa"/>
            <w:gridSpan w:val="5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35-5-32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Ярухин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Алекс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 Петрович,  Глава </w:t>
            </w: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Село-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Убейско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Стародрожжановское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тарое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Ильмово</w:t>
            </w:r>
            <w:proofErr w:type="spellEnd"/>
          </w:p>
        </w:tc>
        <w:tc>
          <w:tcPr>
            <w:tcW w:w="1834" w:type="dxa"/>
          </w:tcPr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830" w:type="dxa"/>
            <w:gridSpan w:val="5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48" w:type="dxa"/>
            <w:gridSpan w:val="5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2-27-09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Низамов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Стародрожжановское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Стародрожжановского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Старокакерлинского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Какерли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815" w:type="dxa"/>
            <w:gridSpan w:val="4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263" w:type="dxa"/>
            <w:gridSpan w:val="6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30-2-35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Фатыхович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Старокакерлинское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Глава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Старокакерлинского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Какерли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1800" w:type="dxa"/>
            <w:gridSpan w:val="3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78" w:type="dxa"/>
            <w:gridSpan w:val="7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30-2-35</w:t>
            </w:r>
          </w:p>
        </w:tc>
        <w:tc>
          <w:tcPr>
            <w:tcW w:w="4394" w:type="dxa"/>
          </w:tcPr>
          <w:p w:rsidR="004F6F34" w:rsidRPr="00BE210B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10B">
              <w:rPr>
                <w:rFonts w:ascii="Times New Roman" w:hAnsi="Times New Roman" w:cs="Times New Roman"/>
                <w:sz w:val="24"/>
                <w:szCs w:val="24"/>
              </w:rPr>
              <w:t>Иматдинов</w:t>
            </w:r>
            <w:proofErr w:type="spellEnd"/>
            <w:r w:rsidRPr="00BE210B">
              <w:rPr>
                <w:rFonts w:ascii="Times New Roman" w:hAnsi="Times New Roman" w:cs="Times New Roman"/>
                <w:sz w:val="24"/>
                <w:szCs w:val="24"/>
              </w:rPr>
              <w:t xml:space="preserve"> Айрат Ахатович, начальник </w:t>
            </w:r>
            <w:r w:rsidRPr="00BE210B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BE210B">
              <w:rPr>
                <w:rFonts w:ascii="Times New Roman" w:hAnsi="Times New Roman"/>
                <w:sz w:val="24"/>
                <w:szCs w:val="24"/>
              </w:rPr>
              <w:t>Дрожжанов-ское</w:t>
            </w:r>
            <w:proofErr w:type="spellEnd"/>
            <w:r w:rsidRPr="00BE210B">
              <w:rPr>
                <w:rFonts w:ascii="Times New Roman" w:hAnsi="Times New Roman"/>
                <w:sz w:val="24"/>
                <w:szCs w:val="24"/>
              </w:rPr>
              <w:t xml:space="preserve"> рай. Гос. </w:t>
            </w:r>
            <w:proofErr w:type="spellStart"/>
            <w:r w:rsidRPr="00BE210B">
              <w:rPr>
                <w:rFonts w:ascii="Times New Roman" w:hAnsi="Times New Roman"/>
                <w:sz w:val="24"/>
                <w:szCs w:val="24"/>
              </w:rPr>
              <w:t>Ветобъединение</w:t>
            </w:r>
            <w:proofErr w:type="spellEnd"/>
            <w:r w:rsidRPr="00BE21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Старочукалинского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1834" w:type="dxa"/>
          </w:tcPr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785" w:type="dxa"/>
            <w:gridSpan w:val="2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293" w:type="dxa"/>
            <w:gridSpan w:val="8"/>
          </w:tcPr>
          <w:p w:rsidR="004F6F34" w:rsidRDefault="008E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34-1-12</w:t>
            </w:r>
          </w:p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6F34" w:rsidRPr="00A24552" w:rsidRDefault="004F6F34" w:rsidP="004F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Рафагатович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Старочукалинское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Глава  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Старошаймурзинского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с.Старое Шаймурзино</w:t>
            </w:r>
          </w:p>
        </w:tc>
        <w:tc>
          <w:tcPr>
            <w:tcW w:w="1834" w:type="dxa"/>
          </w:tcPr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785" w:type="dxa"/>
            <w:gridSpan w:val="2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293" w:type="dxa"/>
            <w:gridSpan w:val="8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34-4-72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Давлетшаевна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Старошаймурзинское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Глава</w:t>
            </w:r>
          </w:p>
        </w:tc>
      </w:tr>
      <w:tr w:rsidR="004F6F34" w:rsidRPr="00A24552" w:rsidTr="004F6F34">
        <w:trPr>
          <w:trHeight w:val="1123"/>
        </w:trPr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Старошаймурзинского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с.Старое Шаймурзино</w:t>
            </w:r>
          </w:p>
        </w:tc>
        <w:tc>
          <w:tcPr>
            <w:tcW w:w="1834" w:type="dxa"/>
          </w:tcPr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785" w:type="dxa"/>
            <w:gridSpan w:val="2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293" w:type="dxa"/>
            <w:gridSpan w:val="8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34-4-72</w:t>
            </w:r>
          </w:p>
        </w:tc>
        <w:tc>
          <w:tcPr>
            <w:tcW w:w="4394" w:type="dxa"/>
          </w:tcPr>
          <w:p w:rsidR="004F6F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Засвидующий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Старошаймурзинский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Чувашско-Дрожжановского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увашское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Дрожжаное</w:t>
            </w:r>
            <w:proofErr w:type="spellEnd"/>
          </w:p>
        </w:tc>
        <w:tc>
          <w:tcPr>
            <w:tcW w:w="1834" w:type="dxa"/>
          </w:tcPr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785" w:type="dxa"/>
            <w:gridSpan w:val="2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93" w:type="dxa"/>
            <w:gridSpan w:val="8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37-2-48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Землемеров Виталий Васильевич,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Чувашско-Дрожжановское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Глава 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Чувашско-Дрожжановского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увашское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Дрожжаное</w:t>
            </w:r>
            <w:proofErr w:type="spellEnd"/>
          </w:p>
        </w:tc>
        <w:tc>
          <w:tcPr>
            <w:tcW w:w="1834" w:type="dxa"/>
          </w:tcPr>
          <w:p w:rsidR="004F6F34" w:rsidRPr="00B2373E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2373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B2373E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2373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B2373E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2373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2373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1785" w:type="dxa"/>
            <w:gridSpan w:val="2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293" w:type="dxa"/>
            <w:gridSpan w:val="8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70">
              <w:rPr>
                <w:rFonts w:ascii="Times New Roman" w:hAnsi="Times New Roman" w:cs="Times New Roman"/>
                <w:sz w:val="24"/>
                <w:szCs w:val="24"/>
              </w:rPr>
              <w:t>37-2-48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Кукушкин Иосиф Виссарионович,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Чувашско-Дрожжановское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заместитель главного врача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ланги</w:t>
            </w:r>
            <w:proofErr w:type="spellEnd"/>
          </w:p>
        </w:tc>
        <w:tc>
          <w:tcPr>
            <w:tcW w:w="1834" w:type="dxa"/>
          </w:tcPr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70" w:type="dxa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08" w:type="dxa"/>
            <w:gridSpan w:val="9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39-1-36</w:t>
            </w:r>
          </w:p>
        </w:tc>
        <w:tc>
          <w:tcPr>
            <w:tcW w:w="4394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Ирьзанович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Шланговское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</w:tr>
      <w:tr w:rsidR="004F6F34" w:rsidRPr="00A24552" w:rsidTr="004F6F34">
        <w:tc>
          <w:tcPr>
            <w:tcW w:w="4119" w:type="dxa"/>
          </w:tcPr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административном здании </w:t>
            </w: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F6F34" w:rsidRPr="00A24552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ланги</w:t>
            </w:r>
            <w:proofErr w:type="spellEnd"/>
          </w:p>
        </w:tc>
        <w:tc>
          <w:tcPr>
            <w:tcW w:w="1834" w:type="dxa"/>
          </w:tcPr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08.12.2020</w:t>
            </w:r>
          </w:p>
          <w:p w:rsidR="004F6F34" w:rsidRPr="00D2318D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231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09.12.2020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F6F34" w:rsidRDefault="004F6F34" w:rsidP="004F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5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  <w:p w:rsidR="004F6F34" w:rsidRPr="00A24552" w:rsidRDefault="004F6F34" w:rsidP="004F6F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70" w:type="dxa"/>
          </w:tcPr>
          <w:p w:rsidR="004F6F34" w:rsidRPr="00C677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3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08" w:type="dxa"/>
            <w:gridSpan w:val="9"/>
          </w:tcPr>
          <w:p w:rsidR="004F6F34" w:rsidRPr="00C67734" w:rsidRDefault="008E1070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70">
              <w:rPr>
                <w:rFonts w:ascii="Times New Roman" w:hAnsi="Times New Roman" w:cs="Times New Roman"/>
                <w:sz w:val="24"/>
                <w:szCs w:val="24"/>
              </w:rPr>
              <w:t>39-1-36</w:t>
            </w:r>
          </w:p>
        </w:tc>
        <w:tc>
          <w:tcPr>
            <w:tcW w:w="4394" w:type="dxa"/>
          </w:tcPr>
          <w:p w:rsidR="004F6F34" w:rsidRDefault="004F6F34" w:rsidP="004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Участковый лесничий Дрожжановского участкового лесничества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</w:tr>
    </w:tbl>
    <w:p w:rsidR="004F6F34" w:rsidRDefault="004F6F34" w:rsidP="004F6F3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F6F34" w:rsidRPr="004F6F34" w:rsidRDefault="004F6F34" w:rsidP="004F6F3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5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6F34" w:rsidRPr="004F6F34" w:rsidSect="004F6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9"/>
    <w:rsid w:val="00081B75"/>
    <w:rsid w:val="00144D00"/>
    <w:rsid w:val="001C7561"/>
    <w:rsid w:val="004E7C19"/>
    <w:rsid w:val="004F6F34"/>
    <w:rsid w:val="008E1070"/>
    <w:rsid w:val="00B47EE9"/>
    <w:rsid w:val="00EA10BA"/>
    <w:rsid w:val="00F06554"/>
    <w:rsid w:val="00F3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F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F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1C45-56C7-45B5-B792-E335F964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2020-11-24T07:52:00Z</dcterms:created>
  <dcterms:modified xsi:type="dcterms:W3CDTF">2020-11-24T07:52:00Z</dcterms:modified>
</cp:coreProperties>
</file>